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B7B25" w14:textId="67183436" w:rsidR="0063128A" w:rsidRPr="00C61EA2" w:rsidRDefault="00262430" w:rsidP="00E030DF">
      <w:pPr>
        <w:spacing w:before="120" w:after="120" w:line="36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0</w:t>
      </w:r>
      <w:r w:rsidR="0063128A" w:rsidRPr="007D73FB">
        <w:rPr>
          <w:rFonts w:ascii="Arial" w:hAnsi="Arial" w:cs="Arial"/>
          <w:sz w:val="28"/>
        </w:rPr>
        <w:t>1</w:t>
      </w:r>
      <w:r w:rsidR="0063128A" w:rsidRPr="007D73FB">
        <w:rPr>
          <w:rFonts w:ascii="Arial" w:hAnsi="Arial" w:cs="Arial"/>
          <w:sz w:val="28"/>
        </w:rPr>
        <w:tab/>
      </w:r>
      <w:r w:rsidR="0063128A" w:rsidRPr="00C61EA2">
        <w:rPr>
          <w:rFonts w:ascii="Arial" w:hAnsi="Arial" w:cs="Arial"/>
          <w:sz w:val="28"/>
        </w:rPr>
        <w:t xml:space="preserve">Health and </w:t>
      </w:r>
      <w:r w:rsidR="007A2B09">
        <w:rPr>
          <w:rFonts w:ascii="Arial" w:hAnsi="Arial" w:cs="Arial"/>
          <w:sz w:val="28"/>
        </w:rPr>
        <w:t>s</w:t>
      </w:r>
      <w:r w:rsidR="0063128A" w:rsidRPr="00C61EA2">
        <w:rPr>
          <w:rFonts w:ascii="Arial" w:hAnsi="Arial" w:cs="Arial"/>
          <w:sz w:val="28"/>
        </w:rPr>
        <w:t xml:space="preserve">afety </w:t>
      </w:r>
      <w:r w:rsidR="005568DC">
        <w:rPr>
          <w:rFonts w:ascii="Arial" w:hAnsi="Arial" w:cs="Arial"/>
          <w:sz w:val="28"/>
        </w:rPr>
        <w:t>p</w:t>
      </w:r>
      <w:r w:rsidR="0063128A" w:rsidRPr="00C61EA2">
        <w:rPr>
          <w:rFonts w:ascii="Arial" w:hAnsi="Arial" w:cs="Arial"/>
          <w:sz w:val="28"/>
        </w:rPr>
        <w:t>rocedures</w:t>
      </w:r>
    </w:p>
    <w:p w14:paraId="0DE4B5B7" w14:textId="1FF7B51D" w:rsidR="0063128A" w:rsidRPr="00C61EA2" w:rsidRDefault="00262430" w:rsidP="00E030DF">
      <w:pPr>
        <w:spacing w:before="120"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0</w:t>
      </w:r>
      <w:r w:rsidR="0063128A" w:rsidRPr="00C61EA2">
        <w:rPr>
          <w:rFonts w:ascii="Arial" w:hAnsi="Arial" w:cs="Arial"/>
          <w:b/>
        </w:rPr>
        <w:t>1.3</w:t>
      </w:r>
      <w:r w:rsidR="0063128A" w:rsidRPr="00C61EA2">
        <w:rPr>
          <w:rFonts w:ascii="Arial" w:hAnsi="Arial" w:cs="Arial"/>
          <w:b/>
        </w:rPr>
        <w:tab/>
        <w:t>Kitchen</w:t>
      </w:r>
    </w:p>
    <w:p w14:paraId="169BDCCB" w14:textId="77777777" w:rsidR="0063128A" w:rsidRPr="00C61EA2" w:rsidRDefault="0063128A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C61EA2">
        <w:rPr>
          <w:rFonts w:ascii="Arial" w:hAnsi="Arial" w:cs="Arial"/>
          <w:b/>
          <w:sz w:val="22"/>
          <w:szCs w:val="22"/>
        </w:rPr>
        <w:t>Genera</w:t>
      </w:r>
      <w:r w:rsidR="00220944" w:rsidRPr="00C61EA2">
        <w:rPr>
          <w:rFonts w:ascii="Arial" w:hAnsi="Arial" w:cs="Arial"/>
          <w:b/>
          <w:sz w:val="22"/>
          <w:szCs w:val="22"/>
        </w:rPr>
        <w:t>l safety</w:t>
      </w:r>
    </w:p>
    <w:p w14:paraId="229BA9F5" w14:textId="56C2585B" w:rsidR="00A91A10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Children do not have </w:t>
      </w:r>
      <w:r w:rsidR="00A91A10" w:rsidRPr="00C61EA2">
        <w:rPr>
          <w:rFonts w:ascii="Arial" w:hAnsi="Arial" w:cs="Arial"/>
          <w:sz w:val="22"/>
          <w:szCs w:val="22"/>
        </w:rPr>
        <w:t xml:space="preserve">unsupervised </w:t>
      </w:r>
      <w:r w:rsidRPr="00C61EA2">
        <w:rPr>
          <w:rFonts w:ascii="Arial" w:hAnsi="Arial" w:cs="Arial"/>
          <w:sz w:val="22"/>
          <w:szCs w:val="22"/>
        </w:rPr>
        <w:t xml:space="preserve">access to </w:t>
      </w:r>
      <w:r w:rsidR="00A91A10" w:rsidRPr="00C61EA2">
        <w:rPr>
          <w:rFonts w:ascii="Arial" w:hAnsi="Arial" w:cs="Arial"/>
          <w:sz w:val="22"/>
          <w:szCs w:val="22"/>
        </w:rPr>
        <w:t xml:space="preserve">the </w:t>
      </w:r>
      <w:r w:rsidRPr="00C61EA2">
        <w:rPr>
          <w:rFonts w:ascii="Arial" w:hAnsi="Arial" w:cs="Arial"/>
          <w:sz w:val="22"/>
          <w:szCs w:val="22"/>
        </w:rPr>
        <w:t>kitchen</w:t>
      </w:r>
      <w:r w:rsidR="00E013CF">
        <w:rPr>
          <w:rFonts w:ascii="Arial" w:hAnsi="Arial" w:cs="Arial"/>
          <w:sz w:val="22"/>
          <w:szCs w:val="22"/>
        </w:rPr>
        <w:t xml:space="preserve"> area</w:t>
      </w:r>
      <w:r w:rsidR="002D3557">
        <w:rPr>
          <w:rFonts w:ascii="Arial" w:hAnsi="Arial" w:cs="Arial"/>
          <w:sz w:val="22"/>
          <w:szCs w:val="22"/>
        </w:rPr>
        <w:t>.</w:t>
      </w:r>
      <w:r w:rsidRPr="00C61EA2">
        <w:rPr>
          <w:rFonts w:ascii="Arial" w:hAnsi="Arial" w:cs="Arial"/>
          <w:sz w:val="22"/>
          <w:szCs w:val="22"/>
        </w:rPr>
        <w:t xml:space="preserve"> </w:t>
      </w:r>
    </w:p>
    <w:p w14:paraId="35D3BD66" w14:textId="2EE3ABFB" w:rsidR="006C5A8C" w:rsidRPr="00E013CF" w:rsidRDefault="0063128A" w:rsidP="00E013C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Wet spills are mopped immediately</w:t>
      </w:r>
      <w:r w:rsidR="007F2494">
        <w:rPr>
          <w:rFonts w:ascii="Arial" w:hAnsi="Arial" w:cs="Arial"/>
          <w:sz w:val="22"/>
          <w:szCs w:val="22"/>
        </w:rPr>
        <w:t>.</w:t>
      </w:r>
    </w:p>
    <w:p w14:paraId="2A14C80F" w14:textId="77777777" w:rsidR="00FF1276" w:rsidRDefault="0063128A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05EA4">
        <w:rPr>
          <w:rFonts w:ascii="Arial" w:hAnsi="Arial" w:cs="Arial"/>
          <w:b/>
          <w:sz w:val="22"/>
          <w:szCs w:val="22"/>
        </w:rPr>
        <w:t>Cleanliness and hygiene</w:t>
      </w:r>
    </w:p>
    <w:p w14:paraId="7FF22874" w14:textId="5608413A" w:rsidR="0063128A" w:rsidRPr="00C61EA2" w:rsidRDefault="00FF1276" w:rsidP="00E030DF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</w:t>
      </w:r>
      <w:r w:rsidR="00C079BB" w:rsidRPr="00705EA4">
        <w:rPr>
          <w:rFonts w:ascii="Arial" w:hAnsi="Arial" w:cs="Arial"/>
          <w:bCs/>
          <w:sz w:val="22"/>
          <w:szCs w:val="22"/>
        </w:rPr>
        <w:t>taff follow the recommended cleaning schedules in Safer Food Better Business</w:t>
      </w:r>
      <w:r w:rsidR="009D2877" w:rsidRPr="00705EA4">
        <w:rPr>
          <w:rFonts w:ascii="Arial" w:hAnsi="Arial" w:cs="Arial"/>
          <w:bCs/>
          <w:sz w:val="22"/>
          <w:szCs w:val="22"/>
        </w:rPr>
        <w:t xml:space="preserve"> (SFBB)</w:t>
      </w:r>
      <w:r>
        <w:rPr>
          <w:rFonts w:ascii="Arial" w:hAnsi="Arial" w:cs="Arial"/>
          <w:bCs/>
          <w:sz w:val="22"/>
          <w:szCs w:val="22"/>
        </w:rPr>
        <w:t>.</w:t>
      </w:r>
    </w:p>
    <w:p w14:paraId="260F96EA" w14:textId="1C9BE781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Floors are washed down </w:t>
      </w:r>
      <w:r w:rsidR="00C079BB" w:rsidRPr="00C61EA2">
        <w:rPr>
          <w:rFonts w:ascii="Arial" w:hAnsi="Arial" w:cs="Arial"/>
          <w:sz w:val="22"/>
          <w:szCs w:val="22"/>
        </w:rPr>
        <w:t xml:space="preserve">at least </w:t>
      </w:r>
      <w:r w:rsidRPr="00C61EA2">
        <w:rPr>
          <w:rFonts w:ascii="Arial" w:hAnsi="Arial" w:cs="Arial"/>
          <w:sz w:val="22"/>
          <w:szCs w:val="22"/>
        </w:rPr>
        <w:t>daily</w:t>
      </w:r>
      <w:r w:rsidR="007F2494">
        <w:rPr>
          <w:rFonts w:ascii="Arial" w:hAnsi="Arial" w:cs="Arial"/>
          <w:sz w:val="22"/>
          <w:szCs w:val="22"/>
        </w:rPr>
        <w:t>.</w:t>
      </w:r>
    </w:p>
    <w:p w14:paraId="23485EAF" w14:textId="536A82B2" w:rsidR="0063128A" w:rsidRPr="000F564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All work surfaces are washed </w:t>
      </w:r>
      <w:r w:rsidR="00C079BB" w:rsidRPr="00C61EA2">
        <w:rPr>
          <w:rFonts w:ascii="Arial" w:hAnsi="Arial" w:cs="Arial"/>
          <w:sz w:val="22"/>
          <w:szCs w:val="22"/>
        </w:rPr>
        <w:t xml:space="preserve">regularly </w:t>
      </w:r>
      <w:r w:rsidRPr="000F5642">
        <w:rPr>
          <w:rFonts w:ascii="Arial" w:hAnsi="Arial" w:cs="Arial"/>
          <w:sz w:val="22"/>
          <w:szCs w:val="22"/>
        </w:rPr>
        <w:t>with anti-bacterial agent</w:t>
      </w:r>
      <w:r w:rsidR="007F2494" w:rsidRPr="000F5642">
        <w:rPr>
          <w:rFonts w:ascii="Arial" w:hAnsi="Arial" w:cs="Arial"/>
          <w:sz w:val="22"/>
          <w:szCs w:val="22"/>
        </w:rPr>
        <w:t>.</w:t>
      </w:r>
      <w:r w:rsidRPr="000F5642">
        <w:rPr>
          <w:rFonts w:ascii="Arial" w:hAnsi="Arial" w:cs="Arial"/>
          <w:sz w:val="22"/>
          <w:szCs w:val="22"/>
        </w:rPr>
        <w:t xml:space="preserve"> </w:t>
      </w:r>
    </w:p>
    <w:p w14:paraId="04D89382" w14:textId="20E2D6A4" w:rsidR="0063128A" w:rsidRPr="000F564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F5642">
        <w:rPr>
          <w:rFonts w:ascii="Arial" w:hAnsi="Arial" w:cs="Arial"/>
          <w:sz w:val="22"/>
          <w:szCs w:val="22"/>
        </w:rPr>
        <w:t>Inside of cupboards are cleaned monthly</w:t>
      </w:r>
      <w:r w:rsidR="007F2494" w:rsidRPr="000F5642">
        <w:rPr>
          <w:rFonts w:ascii="Arial" w:hAnsi="Arial" w:cs="Arial"/>
          <w:sz w:val="22"/>
          <w:szCs w:val="22"/>
        </w:rPr>
        <w:t>.</w:t>
      </w:r>
    </w:p>
    <w:p w14:paraId="5F3C1390" w14:textId="35C53A77" w:rsidR="0063128A" w:rsidRPr="000F564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F5642">
        <w:rPr>
          <w:rFonts w:ascii="Arial" w:hAnsi="Arial" w:cs="Arial"/>
          <w:sz w:val="22"/>
          <w:szCs w:val="22"/>
        </w:rPr>
        <w:t xml:space="preserve">Cupboard doors and handles are cleaned </w:t>
      </w:r>
      <w:r w:rsidR="00C079BB" w:rsidRPr="000F5642">
        <w:rPr>
          <w:rFonts w:ascii="Arial" w:hAnsi="Arial" w:cs="Arial"/>
          <w:sz w:val="22"/>
          <w:szCs w:val="22"/>
        </w:rPr>
        <w:t>regularl</w:t>
      </w:r>
      <w:r w:rsidR="00BB38C6">
        <w:rPr>
          <w:rFonts w:ascii="Arial" w:hAnsi="Arial" w:cs="Arial"/>
          <w:sz w:val="22"/>
          <w:szCs w:val="22"/>
        </w:rPr>
        <w:t>y</w:t>
      </w:r>
      <w:r w:rsidR="000F5642">
        <w:rPr>
          <w:rFonts w:ascii="Arial" w:hAnsi="Arial" w:cs="Arial"/>
          <w:sz w:val="22"/>
          <w:szCs w:val="22"/>
        </w:rPr>
        <w:t>.</w:t>
      </w:r>
    </w:p>
    <w:p w14:paraId="764C3C0A" w14:textId="183C1125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Fridge and freezer doors are wiped down </w:t>
      </w:r>
      <w:r w:rsidR="009D2877" w:rsidRPr="00C61EA2">
        <w:rPr>
          <w:rFonts w:ascii="Arial" w:hAnsi="Arial" w:cs="Arial"/>
          <w:sz w:val="22"/>
          <w:szCs w:val="22"/>
        </w:rPr>
        <w:t>regularly</w:t>
      </w:r>
    </w:p>
    <w:p w14:paraId="26B6C65A" w14:textId="2634F555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If dishwashers break down, washing up done by hand</w:t>
      </w:r>
      <w:r w:rsidR="00E013CF">
        <w:rPr>
          <w:rFonts w:ascii="Arial" w:hAnsi="Arial" w:cs="Arial"/>
          <w:sz w:val="22"/>
          <w:szCs w:val="22"/>
        </w:rPr>
        <w:t>.</w:t>
      </w:r>
    </w:p>
    <w:p w14:paraId="6AC4A9A6" w14:textId="3A613183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Where possible all crockery and cutlery </w:t>
      </w:r>
      <w:r w:rsidR="00C61EA2" w:rsidRPr="00C61EA2">
        <w:rPr>
          <w:rFonts w:ascii="Arial" w:hAnsi="Arial" w:cs="Arial"/>
          <w:sz w:val="22"/>
          <w:szCs w:val="22"/>
        </w:rPr>
        <w:t>are</w:t>
      </w:r>
      <w:r w:rsidRPr="00C61EA2">
        <w:rPr>
          <w:rFonts w:ascii="Arial" w:hAnsi="Arial" w:cs="Arial"/>
          <w:sz w:val="22"/>
          <w:szCs w:val="22"/>
        </w:rPr>
        <w:t xml:space="preserve"> air dried</w:t>
      </w:r>
      <w:r w:rsidR="007F2494">
        <w:rPr>
          <w:rFonts w:ascii="Arial" w:hAnsi="Arial" w:cs="Arial"/>
          <w:sz w:val="22"/>
          <w:szCs w:val="22"/>
        </w:rPr>
        <w:t>.</w:t>
      </w:r>
    </w:p>
    <w:p w14:paraId="78878F86" w14:textId="3C4BE532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Plates and cups are only put away when fully dry</w:t>
      </w:r>
      <w:r w:rsidR="007F2494">
        <w:rPr>
          <w:rFonts w:ascii="Arial" w:hAnsi="Arial" w:cs="Arial"/>
          <w:sz w:val="22"/>
          <w:szCs w:val="22"/>
        </w:rPr>
        <w:t>.</w:t>
      </w:r>
    </w:p>
    <w:p w14:paraId="3D373628" w14:textId="77777777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Tea towels, if used</w:t>
      </w:r>
      <w:r w:rsidR="00E83593" w:rsidRPr="00C61EA2">
        <w:rPr>
          <w:rFonts w:ascii="Arial" w:hAnsi="Arial" w:cs="Arial"/>
          <w:sz w:val="22"/>
          <w:szCs w:val="22"/>
        </w:rPr>
        <w:t>,</w:t>
      </w:r>
      <w:r w:rsidRPr="00C61EA2">
        <w:rPr>
          <w:rFonts w:ascii="Arial" w:hAnsi="Arial" w:cs="Arial"/>
          <w:sz w:val="22"/>
          <w:szCs w:val="22"/>
        </w:rPr>
        <w:t xml:space="preserve"> are used once. They are laundered daily.</w:t>
      </w:r>
    </w:p>
    <w:p w14:paraId="38ED4018" w14:textId="6FD0884F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Any cleaning cloths used for surfaces are washed and replaced daily</w:t>
      </w:r>
      <w:r w:rsidR="007F2494">
        <w:rPr>
          <w:rFonts w:ascii="Arial" w:hAnsi="Arial" w:cs="Arial"/>
          <w:sz w:val="22"/>
          <w:szCs w:val="22"/>
        </w:rPr>
        <w:t>.</w:t>
      </w:r>
    </w:p>
    <w:p w14:paraId="70455810" w14:textId="2569E991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There is a mop, bucket, broom, </w:t>
      </w:r>
      <w:r w:rsidR="009E1B45" w:rsidRPr="00C61EA2">
        <w:rPr>
          <w:rFonts w:ascii="Arial" w:hAnsi="Arial" w:cs="Arial"/>
          <w:sz w:val="22"/>
          <w:szCs w:val="22"/>
        </w:rPr>
        <w:t>dustpan,</w:t>
      </w:r>
      <w:r w:rsidRPr="00C61EA2">
        <w:rPr>
          <w:rFonts w:ascii="Arial" w:hAnsi="Arial" w:cs="Arial"/>
          <w:sz w:val="22"/>
          <w:szCs w:val="22"/>
        </w:rPr>
        <w:t xml:space="preserve"> and brush set aside for </w:t>
      </w:r>
      <w:r w:rsidR="00E013CF">
        <w:rPr>
          <w:rFonts w:ascii="Arial" w:hAnsi="Arial" w:cs="Arial"/>
          <w:sz w:val="22"/>
          <w:szCs w:val="22"/>
        </w:rPr>
        <w:t>main room area, including kitchen area, which is a separate set to the ones used in the toilet.</w:t>
      </w:r>
      <w:r w:rsidRPr="00C61EA2">
        <w:rPr>
          <w:rFonts w:ascii="Arial" w:hAnsi="Arial" w:cs="Arial"/>
          <w:sz w:val="22"/>
          <w:szCs w:val="22"/>
        </w:rPr>
        <w:t xml:space="preserve"> </w:t>
      </w:r>
    </w:p>
    <w:p w14:paraId="6CA9000E" w14:textId="0DFA1321" w:rsidR="0063128A" w:rsidRPr="00C61EA2" w:rsidRDefault="00220944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Any repairs needed are</w:t>
      </w:r>
      <w:r w:rsidR="000F5642">
        <w:rPr>
          <w:rFonts w:ascii="Arial" w:hAnsi="Arial" w:cs="Arial"/>
          <w:sz w:val="22"/>
          <w:szCs w:val="22"/>
        </w:rPr>
        <w:t xml:space="preserve"> recorded and</w:t>
      </w:r>
      <w:r w:rsidRPr="00C61EA2">
        <w:rPr>
          <w:rFonts w:ascii="Arial" w:hAnsi="Arial" w:cs="Arial"/>
          <w:sz w:val="22"/>
          <w:szCs w:val="22"/>
        </w:rPr>
        <w:t xml:space="preserve"> reported to the m</w:t>
      </w:r>
      <w:r w:rsidR="0063128A" w:rsidRPr="00C61EA2">
        <w:rPr>
          <w:rFonts w:ascii="Arial" w:hAnsi="Arial" w:cs="Arial"/>
          <w:sz w:val="22"/>
          <w:szCs w:val="22"/>
        </w:rPr>
        <w:t xml:space="preserve">anager. </w:t>
      </w:r>
    </w:p>
    <w:p w14:paraId="5E833442" w14:textId="61BC69F6" w:rsidR="00705EA4" w:rsidRDefault="00705EA4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Further guidance</w:t>
      </w:r>
    </w:p>
    <w:p w14:paraId="02F2C34E" w14:textId="0D3A0A51" w:rsidR="00563F13" w:rsidRDefault="00220944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F642AB">
        <w:rPr>
          <w:rFonts w:ascii="Arial" w:hAnsi="Arial" w:cs="Arial"/>
          <w:sz w:val="22"/>
          <w:szCs w:val="22"/>
        </w:rPr>
        <w:t>Safer Food Better Business</w:t>
      </w:r>
      <w:r w:rsidR="00F642AB" w:rsidRPr="00F642AB">
        <w:rPr>
          <w:rFonts w:ascii="Arial" w:hAnsi="Arial" w:cs="Arial"/>
          <w:sz w:val="22"/>
          <w:szCs w:val="22"/>
        </w:rPr>
        <w:t xml:space="preserve">: Food safety management procedures and food hygiene regulations for small business: </w:t>
      </w:r>
      <w:hyperlink r:id="rId11" w:history="1">
        <w:r w:rsidR="00F642AB" w:rsidRPr="00F642AB">
          <w:rPr>
            <w:rStyle w:val="Hyperlink"/>
            <w:rFonts w:ascii="Arial" w:hAnsi="Arial" w:cs="Arial"/>
            <w:sz w:val="22"/>
            <w:szCs w:val="22"/>
          </w:rPr>
          <w:t>www.food.gov.uk/business-guidance/safer-food-better-business</w:t>
        </w:r>
      </w:hyperlink>
    </w:p>
    <w:sectPr w:rsidR="00563F13" w:rsidSect="007B2C5D"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19F24" w14:textId="77777777" w:rsidR="00A94D19" w:rsidRDefault="00A94D19">
      <w:r>
        <w:separator/>
      </w:r>
    </w:p>
  </w:endnote>
  <w:endnote w:type="continuationSeparator" w:id="0">
    <w:p w14:paraId="74B7E48F" w14:textId="77777777" w:rsidR="00A94D19" w:rsidRDefault="00A94D19">
      <w:r>
        <w:continuationSeparator/>
      </w:r>
    </w:p>
  </w:endnote>
  <w:endnote w:type="continuationNotice" w:id="1">
    <w:p w14:paraId="17849992" w14:textId="77777777" w:rsidR="00A94D19" w:rsidRDefault="00A94D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1BEB9" w14:textId="77777777" w:rsidR="00A94D19" w:rsidRDefault="00A94D19">
      <w:r>
        <w:separator/>
      </w:r>
    </w:p>
  </w:footnote>
  <w:footnote w:type="continuationSeparator" w:id="0">
    <w:p w14:paraId="1A78C446" w14:textId="77777777" w:rsidR="00A94D19" w:rsidRDefault="00A94D19">
      <w:r>
        <w:continuationSeparator/>
      </w:r>
    </w:p>
  </w:footnote>
  <w:footnote w:type="continuationNotice" w:id="1">
    <w:p w14:paraId="14866452" w14:textId="77777777" w:rsidR="00A94D19" w:rsidRDefault="00A94D1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3"/>
  </w:num>
  <w:num w:numId="2">
    <w:abstractNumId w:val="0"/>
  </w:num>
  <w:num w:numId="3">
    <w:abstractNumId w:val="29"/>
  </w:num>
  <w:num w:numId="4">
    <w:abstractNumId w:val="5"/>
  </w:num>
  <w:num w:numId="5">
    <w:abstractNumId w:val="1"/>
  </w:num>
  <w:num w:numId="6">
    <w:abstractNumId w:val="24"/>
  </w:num>
  <w:num w:numId="7">
    <w:abstractNumId w:val="32"/>
  </w:num>
  <w:num w:numId="8">
    <w:abstractNumId w:val="22"/>
  </w:num>
  <w:num w:numId="9">
    <w:abstractNumId w:val="61"/>
  </w:num>
  <w:num w:numId="10">
    <w:abstractNumId w:val="48"/>
  </w:num>
  <w:num w:numId="11">
    <w:abstractNumId w:val="45"/>
  </w:num>
  <w:num w:numId="12">
    <w:abstractNumId w:val="3"/>
  </w:num>
  <w:num w:numId="13">
    <w:abstractNumId w:val="58"/>
  </w:num>
  <w:num w:numId="14">
    <w:abstractNumId w:val="66"/>
  </w:num>
  <w:num w:numId="15">
    <w:abstractNumId w:val="52"/>
  </w:num>
  <w:num w:numId="16">
    <w:abstractNumId w:val="68"/>
  </w:num>
  <w:num w:numId="17">
    <w:abstractNumId w:val="60"/>
  </w:num>
  <w:num w:numId="18">
    <w:abstractNumId w:val="7"/>
  </w:num>
  <w:num w:numId="19">
    <w:abstractNumId w:val="33"/>
  </w:num>
  <w:num w:numId="20">
    <w:abstractNumId w:val="14"/>
  </w:num>
  <w:num w:numId="21">
    <w:abstractNumId w:val="25"/>
  </w:num>
  <w:num w:numId="22">
    <w:abstractNumId w:val="41"/>
  </w:num>
  <w:num w:numId="23">
    <w:abstractNumId w:val="55"/>
  </w:num>
  <w:num w:numId="24">
    <w:abstractNumId w:val="53"/>
  </w:num>
  <w:num w:numId="25">
    <w:abstractNumId w:val="44"/>
  </w:num>
  <w:num w:numId="26">
    <w:abstractNumId w:val="20"/>
  </w:num>
  <w:num w:numId="27">
    <w:abstractNumId w:val="59"/>
  </w:num>
  <w:num w:numId="28">
    <w:abstractNumId w:val="36"/>
  </w:num>
  <w:num w:numId="29">
    <w:abstractNumId w:val="46"/>
  </w:num>
  <w:num w:numId="30">
    <w:abstractNumId w:val="65"/>
  </w:num>
  <w:num w:numId="31">
    <w:abstractNumId w:val="2"/>
  </w:num>
  <w:num w:numId="32">
    <w:abstractNumId w:val="10"/>
  </w:num>
  <w:num w:numId="33">
    <w:abstractNumId w:val="38"/>
  </w:num>
  <w:num w:numId="34">
    <w:abstractNumId w:val="21"/>
  </w:num>
  <w:num w:numId="35">
    <w:abstractNumId w:val="16"/>
  </w:num>
  <w:num w:numId="36">
    <w:abstractNumId w:val="13"/>
  </w:num>
  <w:num w:numId="37">
    <w:abstractNumId w:val="56"/>
  </w:num>
  <w:num w:numId="38">
    <w:abstractNumId w:val="37"/>
  </w:num>
  <w:num w:numId="39">
    <w:abstractNumId w:val="57"/>
  </w:num>
  <w:num w:numId="40">
    <w:abstractNumId w:val="27"/>
  </w:num>
  <w:num w:numId="41">
    <w:abstractNumId w:val="31"/>
  </w:num>
  <w:num w:numId="42">
    <w:abstractNumId w:val="23"/>
  </w:num>
  <w:num w:numId="43">
    <w:abstractNumId w:val="67"/>
  </w:num>
  <w:num w:numId="44">
    <w:abstractNumId w:val="15"/>
  </w:num>
  <w:num w:numId="45">
    <w:abstractNumId w:val="4"/>
  </w:num>
  <w:num w:numId="4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9"/>
  </w:num>
  <w:num w:numId="50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9"/>
  </w:num>
  <w:num w:numId="53">
    <w:abstractNumId w:val="47"/>
  </w:num>
  <w:num w:numId="54">
    <w:abstractNumId w:val="49"/>
  </w:num>
  <w:num w:numId="55">
    <w:abstractNumId w:val="64"/>
  </w:num>
  <w:num w:numId="56">
    <w:abstractNumId w:val="42"/>
  </w:num>
  <w:num w:numId="57">
    <w:abstractNumId w:val="6"/>
  </w:num>
  <w:num w:numId="58">
    <w:abstractNumId w:val="40"/>
  </w:num>
  <w:num w:numId="59">
    <w:abstractNumId w:val="17"/>
  </w:num>
  <w:num w:numId="60">
    <w:abstractNumId w:val="28"/>
  </w:num>
  <w:num w:numId="61">
    <w:abstractNumId w:val="35"/>
  </w:num>
  <w:num w:numId="62">
    <w:abstractNumId w:val="12"/>
  </w:num>
  <w:num w:numId="63">
    <w:abstractNumId w:val="43"/>
  </w:num>
  <w:num w:numId="64">
    <w:abstractNumId w:val="8"/>
  </w:num>
  <w:num w:numId="65">
    <w:abstractNumId w:val="51"/>
  </w:num>
  <w:num w:numId="66">
    <w:abstractNumId w:val="30"/>
  </w:num>
  <w:num w:numId="67">
    <w:abstractNumId w:val="9"/>
  </w:num>
  <w:num w:numId="68">
    <w:abstractNumId w:val="34"/>
  </w:num>
  <w:num w:numId="69">
    <w:abstractNumId w:val="62"/>
  </w:num>
  <w:num w:numId="70">
    <w:abstractNumId w:val="39"/>
  </w:num>
  <w:num w:numId="71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13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2C5D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58D1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4D19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057C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3B80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3CF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ood.gov.uk/business-guidance/safer-food-better-business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872798-3DC8-4F38-AD2A-A5EB85DF6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kate creasey</cp:lastModifiedBy>
  <cp:revision>2</cp:revision>
  <cp:lastPrinted>2018-05-03T11:09:00Z</cp:lastPrinted>
  <dcterms:created xsi:type="dcterms:W3CDTF">2021-09-27T15:04:00Z</dcterms:created>
  <dcterms:modified xsi:type="dcterms:W3CDTF">2021-09-27T15:04:00Z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